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B6" w:rsidRPr="0018228B" w:rsidRDefault="00DD350B">
      <w:pPr>
        <w:rPr>
          <w:b/>
          <w:color w:val="4F81BD" w:themeColor="accent1"/>
          <w:sz w:val="28"/>
          <w:szCs w:val="28"/>
          <w:u w:val="single"/>
          <w:lang w:val="sk-SK"/>
        </w:rPr>
      </w:pPr>
      <w:r w:rsidRPr="0018228B">
        <w:rPr>
          <w:b/>
          <w:color w:val="4F81BD" w:themeColor="accent1"/>
          <w:sz w:val="28"/>
          <w:szCs w:val="28"/>
          <w:u w:val="single"/>
          <w:lang w:val="sk-SK"/>
        </w:rPr>
        <w:t>Odpisy</w:t>
      </w:r>
    </w:p>
    <w:p w:rsidR="00DD350B" w:rsidRDefault="00DD350B" w:rsidP="00DD350B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Odpisuje sa hmotný majetok s hodnotou nad 30 000 a použiteľnosťou viac ako 1 rok.</w:t>
      </w:r>
    </w:p>
    <w:p w:rsidR="00DD350B" w:rsidRDefault="00DD350B" w:rsidP="00DD350B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Nehmotný investičný majetok (hodnota nad 50 000 a doba použiteľnosti viac ako 1 rok).</w:t>
      </w:r>
    </w:p>
    <w:p w:rsidR="00DD350B" w:rsidRDefault="00DD350B" w:rsidP="00DD350B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Finančné investície (cenné papiere a pôžičky)</w:t>
      </w:r>
    </w:p>
    <w:p w:rsidR="00DD350B" w:rsidRPr="00DD350B" w:rsidRDefault="00DD350B" w:rsidP="00DD350B">
      <w:pPr>
        <w:pStyle w:val="Odsekzoznamu"/>
        <w:numPr>
          <w:ilvl w:val="0"/>
          <w:numId w:val="1"/>
        </w:numPr>
        <w:rPr>
          <w:lang w:val="sk-SK"/>
        </w:rPr>
      </w:pPr>
      <w:r w:rsidRPr="00DD350B">
        <w:rPr>
          <w:lang w:val="sk-SK"/>
        </w:rPr>
        <w:t>Máme 5 odpisových skupín</w:t>
      </w:r>
    </w:p>
    <w:p w:rsidR="00DD350B" w:rsidRDefault="00DD350B" w:rsidP="00DD350B">
      <w:pPr>
        <w:pStyle w:val="Odsekzoznamu"/>
        <w:rPr>
          <w:lang w:val="sk-SK"/>
        </w:rPr>
      </w:pPr>
    </w:p>
    <w:p w:rsidR="00DD350B" w:rsidRDefault="00DD350B" w:rsidP="00DD350B">
      <w:pPr>
        <w:pStyle w:val="Odsekzoznamu"/>
        <w:rPr>
          <w:lang w:val="sk-SK"/>
        </w:rPr>
      </w:pPr>
    </w:p>
    <w:p w:rsidR="00DD350B" w:rsidRDefault="00DD350B" w:rsidP="00DD350B">
      <w:pPr>
        <w:pStyle w:val="Odsekzoznamu"/>
        <w:numPr>
          <w:ilvl w:val="0"/>
          <w:numId w:val="2"/>
        </w:numPr>
        <w:rPr>
          <w:lang w:val="sk-SK"/>
        </w:rPr>
      </w:pPr>
      <w:r>
        <w:rPr>
          <w:lang w:val="sk-SK"/>
        </w:rPr>
        <w:t>Odpisy – miera opotrebenia majetku vyjadrená v peňažných jednotkách</w:t>
      </w:r>
    </w:p>
    <w:p w:rsidR="00DD350B" w:rsidRDefault="00DD350B" w:rsidP="00DD350B">
      <w:pPr>
        <w:pStyle w:val="Odsekzoznamu"/>
        <w:numPr>
          <w:ilvl w:val="0"/>
          <w:numId w:val="2"/>
        </w:numPr>
        <w:rPr>
          <w:lang w:val="sk-SK"/>
        </w:rPr>
      </w:pPr>
      <w:r>
        <w:rPr>
          <w:lang w:val="sk-SK"/>
        </w:rPr>
        <w:t>Odpisovanie – postupné znižovanie zostatkovej ceny majetku</w:t>
      </w:r>
    </w:p>
    <w:p w:rsidR="00DD350B" w:rsidRDefault="00DD350B" w:rsidP="00DD350B">
      <w:pPr>
        <w:pStyle w:val="Odsekzoznamu"/>
        <w:numPr>
          <w:ilvl w:val="0"/>
          <w:numId w:val="2"/>
        </w:numPr>
        <w:rPr>
          <w:lang w:val="sk-SK"/>
        </w:rPr>
      </w:pPr>
      <w:r>
        <w:rPr>
          <w:lang w:val="sk-SK"/>
        </w:rPr>
        <w:t>Zostatková cena – rozdiel medzi vstupnou cenou (hmotného aj nehmotného majetku) a výškou odpisu daného majetku.</w:t>
      </w:r>
    </w:p>
    <w:p w:rsidR="00DD350B" w:rsidRDefault="00DD350B" w:rsidP="00DD350B">
      <w:pPr>
        <w:pStyle w:val="Odsekzoznamu"/>
        <w:numPr>
          <w:ilvl w:val="0"/>
          <w:numId w:val="2"/>
        </w:numPr>
        <w:rPr>
          <w:lang w:val="sk-SK"/>
        </w:rPr>
      </w:pPr>
      <w:r>
        <w:rPr>
          <w:lang w:val="sk-SK"/>
        </w:rPr>
        <w:t>Oprávky – kumulatívna hodnota ročných odpisov v jednotlivých rokoch životnosti a v poslednom roku daného majetku</w:t>
      </w:r>
    </w:p>
    <w:p w:rsidR="00DD350B" w:rsidRDefault="00DD350B" w:rsidP="00DD350B">
      <w:pPr>
        <w:ind w:left="360"/>
        <w:rPr>
          <w:lang w:val="sk-SK"/>
        </w:rPr>
      </w:pPr>
    </w:p>
    <w:p w:rsidR="00DD350B" w:rsidRPr="004B46E9" w:rsidRDefault="00DD350B" w:rsidP="00DD350B">
      <w:pPr>
        <w:pStyle w:val="Odsekzoznamu"/>
        <w:numPr>
          <w:ilvl w:val="0"/>
          <w:numId w:val="4"/>
        </w:numPr>
        <w:rPr>
          <w:lang w:val="sk-SK"/>
        </w:rPr>
      </w:pPr>
      <w:r w:rsidRPr="00DD350B">
        <w:rPr>
          <w:lang w:val="sk-SK"/>
        </w:rPr>
        <w:t>Spôso</w:t>
      </w:r>
      <w:r>
        <w:rPr>
          <w:lang w:val="sk-SK"/>
        </w:rPr>
        <w:t>b</w:t>
      </w:r>
      <w:r w:rsidR="004B46E9">
        <w:rPr>
          <w:lang w:val="sk-SK"/>
        </w:rPr>
        <w:tab/>
      </w:r>
      <w:r w:rsidR="004B46E9">
        <w:rPr>
          <w:lang w:val="sk-SK"/>
        </w:rPr>
        <w:tab/>
      </w:r>
      <w:r w:rsidR="004B46E9">
        <w:rPr>
          <w:lang w:val="sk-SK"/>
        </w:rPr>
        <w:br/>
      </w:r>
      <m:oMathPara>
        <m:oMath>
          <m:r>
            <w:rPr>
              <w:rFonts w:ascii="Cambria Math" w:hAnsi="Cambria Math" w:cs="Cambria Math"/>
              <w:lang w:val="sk-SK"/>
            </w:rPr>
            <m:t>O</m:t>
          </m:r>
          <m:r>
            <m:rPr>
              <m:sty m:val="p"/>
            </m:rPr>
            <w:rPr>
              <w:rFonts w:ascii="Cambria Math" w:hAnsi="Cambria Math" w:cs="Cambria Math"/>
              <w:lang w:val="sk-SK"/>
            </w:rPr>
            <m:t>=</m:t>
          </m:r>
          <m:f>
            <m:fPr>
              <m:ctrlPr>
                <w:rPr>
                  <w:rFonts w:ascii="Cambria Math" w:hAnsi="Cambria Math"/>
                  <w:lang w:val="sk-S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lang w:val="sk-SK"/>
                </w:rPr>
                <m:t>VC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lang w:val="sk-SK"/>
                </w:rPr>
                <m:t>počet rokov odpisovania</m:t>
              </m:r>
            </m:den>
          </m:f>
        </m:oMath>
      </m:oMathPara>
    </w:p>
    <w:p w:rsidR="004B46E9" w:rsidRDefault="004B46E9" w:rsidP="004B46E9">
      <w:pPr>
        <w:ind w:left="1440"/>
        <w:rPr>
          <w:lang w:val="sk-SK"/>
        </w:rPr>
      </w:pPr>
      <w:r>
        <w:rPr>
          <w:lang w:val="sk-SK"/>
        </w:rPr>
        <w:t>O – odpisy</w:t>
      </w:r>
    </w:p>
    <w:p w:rsidR="004B46E9" w:rsidRDefault="004B46E9" w:rsidP="004B46E9">
      <w:pPr>
        <w:ind w:left="1440"/>
        <w:rPr>
          <w:lang w:val="sk-SK"/>
        </w:rPr>
      </w:pPr>
      <w:r>
        <w:rPr>
          <w:lang w:val="sk-SK"/>
        </w:rPr>
        <w:t>VC – vstupná cena</w:t>
      </w:r>
    </w:p>
    <w:p w:rsidR="004B46E9" w:rsidRDefault="004B46E9" w:rsidP="004B46E9">
      <w:pPr>
        <w:ind w:left="1440"/>
        <w:rPr>
          <w:lang w:val="sk-SK"/>
        </w:rPr>
      </w:pPr>
    </w:p>
    <w:p w:rsidR="004B46E9" w:rsidRDefault="004B46E9" w:rsidP="004B46E9">
      <w:pPr>
        <w:ind w:left="1440"/>
        <w:rPr>
          <w:lang w:val="sk-SK"/>
        </w:rPr>
      </w:pPr>
      <w:r>
        <w:rPr>
          <w:lang w:val="sk-SK"/>
        </w:rPr>
        <w:t>ZC</w:t>
      </w:r>
      <w:r w:rsidRPr="004B46E9">
        <w:rPr>
          <w:vertAlign w:val="subscript"/>
          <w:lang w:val="sk-SK"/>
        </w:rPr>
        <w:t>1</w:t>
      </w:r>
      <w:r>
        <w:rPr>
          <w:lang w:val="sk-SK"/>
        </w:rPr>
        <w:t xml:space="preserve"> = VC - O</w:t>
      </w:r>
      <w:r w:rsidRPr="004B46E9">
        <w:rPr>
          <w:vertAlign w:val="subscript"/>
          <w:lang w:val="sk-SK"/>
        </w:rPr>
        <w:t>1</w:t>
      </w:r>
    </w:p>
    <w:p w:rsidR="004B46E9" w:rsidRDefault="004B46E9" w:rsidP="004B46E9">
      <w:pPr>
        <w:ind w:left="1440"/>
        <w:rPr>
          <w:lang w:val="sk-SK"/>
        </w:rPr>
      </w:pPr>
      <w:r>
        <w:rPr>
          <w:lang w:val="sk-SK"/>
        </w:rPr>
        <w:t>ZC</w:t>
      </w:r>
      <w:r w:rsidRPr="004B46E9">
        <w:rPr>
          <w:vertAlign w:val="subscript"/>
          <w:lang w:val="sk-SK"/>
        </w:rPr>
        <w:t>2</w:t>
      </w:r>
      <w:r>
        <w:rPr>
          <w:lang w:val="sk-SK"/>
        </w:rPr>
        <w:t xml:space="preserve"> = ZC</w:t>
      </w:r>
      <w:r w:rsidRPr="004B46E9">
        <w:rPr>
          <w:vertAlign w:val="subscript"/>
          <w:lang w:val="sk-SK"/>
        </w:rPr>
        <w:t>1</w:t>
      </w:r>
      <w:r>
        <w:rPr>
          <w:lang w:val="sk-SK"/>
        </w:rPr>
        <w:t xml:space="preserve"> - O</w:t>
      </w:r>
      <w:r w:rsidRPr="004B46E9">
        <w:rPr>
          <w:vertAlign w:val="subscript"/>
          <w:lang w:val="sk-SK"/>
        </w:rPr>
        <w:t>2</w:t>
      </w:r>
    </w:p>
    <w:p w:rsidR="004B46E9" w:rsidRDefault="004B46E9" w:rsidP="004B46E9">
      <w:pPr>
        <w:ind w:left="1440"/>
        <w:rPr>
          <w:lang w:val="sk-SK"/>
        </w:rPr>
      </w:pPr>
    </w:p>
    <w:p w:rsidR="004B46E9" w:rsidRDefault="004B46E9" w:rsidP="004B46E9">
      <w:pPr>
        <w:ind w:left="1440"/>
        <w:rPr>
          <w:lang w:val="sk-SK"/>
        </w:rPr>
      </w:pPr>
      <w:r>
        <w:rPr>
          <w:lang w:val="sk-SK"/>
        </w:rPr>
        <w:t>Oprávky1 = O1</w:t>
      </w:r>
    </w:p>
    <w:p w:rsidR="004B46E9" w:rsidRDefault="004B46E9" w:rsidP="004B46E9">
      <w:pPr>
        <w:ind w:left="1440"/>
        <w:rPr>
          <w:lang w:val="sk-SK"/>
        </w:rPr>
      </w:pPr>
      <w:r>
        <w:rPr>
          <w:lang w:val="sk-SK"/>
        </w:rPr>
        <w:t>Oprávky 2 = O1 + O2</w:t>
      </w:r>
    </w:p>
    <w:p w:rsidR="004B46E9" w:rsidRDefault="004B46E9" w:rsidP="004B46E9">
      <w:pPr>
        <w:ind w:left="1440"/>
        <w:rPr>
          <w:lang w:val="sk-SK"/>
        </w:rPr>
      </w:pPr>
      <w:r>
        <w:rPr>
          <w:lang w:val="sk-SK"/>
        </w:rPr>
        <w:t>Oprávky3 = O1 + O2 + O3</w:t>
      </w:r>
    </w:p>
    <w:p w:rsidR="004B46E9" w:rsidRDefault="004B46E9" w:rsidP="004B46E9">
      <w:pPr>
        <w:ind w:left="1440"/>
        <w:rPr>
          <w:lang w:val="sk-SK"/>
        </w:rPr>
      </w:pPr>
      <w:r>
        <w:rPr>
          <w:lang w:val="sk-SK"/>
        </w:rPr>
        <w:t>Oprávky4= O1 + O2 + O3 + O4</w:t>
      </w:r>
    </w:p>
    <w:p w:rsidR="004B46E9" w:rsidRDefault="004B46E9" w:rsidP="004B46E9">
      <w:pPr>
        <w:rPr>
          <w:lang w:val="sk-SK"/>
        </w:rPr>
      </w:pPr>
    </w:p>
    <w:p w:rsidR="007F70B0" w:rsidRDefault="007F70B0" w:rsidP="007F70B0">
      <w:pPr>
        <w:pStyle w:val="Odsekzoznamu"/>
        <w:rPr>
          <w:lang w:val="sk-SK"/>
        </w:rPr>
      </w:pPr>
    </w:p>
    <w:p w:rsidR="007F70B0" w:rsidRDefault="007F70B0" w:rsidP="007F70B0">
      <w:pPr>
        <w:pStyle w:val="Odsekzoznamu"/>
        <w:rPr>
          <w:lang w:val="sk-SK"/>
        </w:rPr>
      </w:pPr>
    </w:p>
    <w:p w:rsidR="007F70B0" w:rsidRDefault="007F70B0" w:rsidP="007F70B0">
      <w:pPr>
        <w:pStyle w:val="Odsekzoznamu"/>
        <w:rPr>
          <w:lang w:val="sk-SK"/>
        </w:rPr>
      </w:pPr>
    </w:p>
    <w:p w:rsidR="007F70B0" w:rsidRDefault="007F70B0" w:rsidP="007F70B0">
      <w:pPr>
        <w:pStyle w:val="Odsekzoznamu"/>
        <w:rPr>
          <w:lang w:val="sk-SK"/>
        </w:rPr>
      </w:pPr>
    </w:p>
    <w:p w:rsidR="004B46E9" w:rsidRDefault="004B46E9" w:rsidP="004B46E9">
      <w:pPr>
        <w:pStyle w:val="Odsekzoznamu"/>
        <w:numPr>
          <w:ilvl w:val="0"/>
          <w:numId w:val="4"/>
        </w:numPr>
        <w:rPr>
          <w:lang w:val="sk-SK"/>
        </w:rPr>
      </w:pPr>
      <w:r>
        <w:rPr>
          <w:lang w:val="sk-SK"/>
        </w:rPr>
        <w:lastRenderedPageBreak/>
        <w:t>Spôsob</w:t>
      </w:r>
    </w:p>
    <w:p w:rsidR="004B46E9" w:rsidRPr="004B46E9" w:rsidRDefault="004B46E9" w:rsidP="004B46E9">
      <w:pPr>
        <w:pStyle w:val="Odsekzoznamu"/>
        <w:ind w:left="2160"/>
        <w:rPr>
          <w:lang w:val="sk-SK"/>
        </w:rPr>
      </w:pPr>
      <w:r>
        <w:rPr>
          <w:lang w:val="sk-SK"/>
        </w:rPr>
        <w:t>0,01 . VC . k1</w:t>
      </w:r>
      <w:r>
        <w:rPr>
          <w:lang w:val="sk-SK"/>
        </w:rPr>
        <w:tab/>
      </w:r>
      <w:r>
        <w:rPr>
          <w:lang w:val="sk-SK"/>
        </w:rPr>
        <w:tab/>
        <w:t>..... 1.rok</w:t>
      </w:r>
    </w:p>
    <w:p w:rsidR="004B46E9" w:rsidRDefault="004B46E9" w:rsidP="004B46E9">
      <w:pPr>
        <w:ind w:left="1440"/>
        <w:rPr>
          <w:lang w:val="sk-SK"/>
        </w:rPr>
      </w:pPr>
      <w:r>
        <w:rPr>
          <w:lang w:val="sk-SK"/>
        </w:rPr>
        <w:tab/>
        <w:t>0,01 . VC . kn</w:t>
      </w:r>
      <w:r>
        <w:rPr>
          <w:lang w:val="sk-SK"/>
        </w:rPr>
        <w:tab/>
      </w:r>
      <w:r>
        <w:rPr>
          <w:lang w:val="sk-SK"/>
        </w:rPr>
        <w:tab/>
        <w:t>..... ďalšie roky</w:t>
      </w:r>
    </w:p>
    <w:tbl>
      <w:tblPr>
        <w:tblStyle w:val="Mriekatabuky"/>
        <w:tblW w:w="0" w:type="auto"/>
        <w:tblInd w:w="1440" w:type="dxa"/>
        <w:tblLook w:val="04A0"/>
      </w:tblPr>
      <w:tblGrid>
        <w:gridCol w:w="1599"/>
        <w:gridCol w:w="1796"/>
        <w:gridCol w:w="1490"/>
        <w:gridCol w:w="1563"/>
        <w:gridCol w:w="1688"/>
      </w:tblGrid>
      <w:tr w:rsidR="004B46E9" w:rsidTr="004B46E9">
        <w:tc>
          <w:tcPr>
            <w:tcW w:w="1915" w:type="dxa"/>
          </w:tcPr>
          <w:p w:rsidR="004B46E9" w:rsidRDefault="004B46E9" w:rsidP="004B46E9">
            <w:pPr>
              <w:rPr>
                <w:lang w:val="sk-SK"/>
              </w:rPr>
            </w:pPr>
            <w:r>
              <w:rPr>
                <w:lang w:val="sk-SK"/>
              </w:rPr>
              <w:t>Odpisová skupina</w:t>
            </w:r>
          </w:p>
        </w:tc>
        <w:tc>
          <w:tcPr>
            <w:tcW w:w="1915" w:type="dxa"/>
          </w:tcPr>
          <w:p w:rsidR="004B46E9" w:rsidRPr="00C316AF" w:rsidRDefault="004B46E9" w:rsidP="00C316AF">
            <w:pPr>
              <w:pStyle w:val="Odsekzoznamu"/>
              <w:numPr>
                <w:ilvl w:val="0"/>
                <w:numId w:val="6"/>
              </w:numPr>
              <w:rPr>
                <w:lang w:val="sk-SK"/>
              </w:rPr>
            </w:pPr>
            <w:r w:rsidRPr="00C316AF">
              <w:rPr>
                <w:lang w:val="sk-SK"/>
              </w:rPr>
              <w:t>rok</w:t>
            </w:r>
          </w:p>
        </w:tc>
        <w:tc>
          <w:tcPr>
            <w:tcW w:w="1915" w:type="dxa"/>
          </w:tcPr>
          <w:p w:rsidR="004B46E9" w:rsidRDefault="004B46E9" w:rsidP="004B46E9">
            <w:pPr>
              <w:rPr>
                <w:lang w:val="sk-SK"/>
              </w:rPr>
            </w:pPr>
            <w:r>
              <w:rPr>
                <w:lang w:val="sk-SK"/>
              </w:rPr>
              <w:t>Ďalšie roky</w:t>
            </w:r>
          </w:p>
        </w:tc>
        <w:tc>
          <w:tcPr>
            <w:tcW w:w="1915" w:type="dxa"/>
          </w:tcPr>
          <w:p w:rsidR="004B46E9" w:rsidRDefault="004B46E9" w:rsidP="004B46E9">
            <w:pPr>
              <w:rPr>
                <w:lang w:val="sk-SK"/>
              </w:rPr>
            </w:pPr>
            <w:r>
              <w:rPr>
                <w:lang w:val="sk-SK"/>
              </w:rPr>
              <w:t>Vstupná cena</w:t>
            </w:r>
          </w:p>
        </w:tc>
        <w:tc>
          <w:tcPr>
            <w:tcW w:w="1916" w:type="dxa"/>
          </w:tcPr>
          <w:p w:rsidR="004B46E9" w:rsidRDefault="004B46E9" w:rsidP="004B46E9">
            <w:pPr>
              <w:rPr>
                <w:lang w:val="sk-SK"/>
              </w:rPr>
            </w:pPr>
            <w:r>
              <w:rPr>
                <w:lang w:val="sk-SK"/>
              </w:rPr>
              <w:t>Počet rokov odpisovania</w:t>
            </w:r>
          </w:p>
        </w:tc>
      </w:tr>
      <w:tr w:rsidR="004B46E9" w:rsidTr="004B46E9">
        <w:tc>
          <w:tcPr>
            <w:tcW w:w="1915" w:type="dxa"/>
          </w:tcPr>
          <w:p w:rsidR="004B46E9" w:rsidRDefault="004B46E9" w:rsidP="004B46E9">
            <w:pPr>
              <w:rPr>
                <w:lang w:val="sk-SK"/>
              </w:rPr>
            </w:pPr>
            <w:r>
              <w:rPr>
                <w:lang w:val="sk-SK"/>
              </w:rPr>
              <w:t>1</w:t>
            </w:r>
          </w:p>
        </w:tc>
        <w:tc>
          <w:tcPr>
            <w:tcW w:w="1915" w:type="dxa"/>
          </w:tcPr>
          <w:p w:rsidR="004B46E9" w:rsidRDefault="004B46E9" w:rsidP="004B46E9">
            <w:pPr>
              <w:rPr>
                <w:lang w:val="sk-SK"/>
              </w:rPr>
            </w:pPr>
            <w:r>
              <w:rPr>
                <w:lang w:val="sk-SK"/>
              </w:rPr>
              <w:t>14,2</w:t>
            </w:r>
          </w:p>
        </w:tc>
        <w:tc>
          <w:tcPr>
            <w:tcW w:w="1915" w:type="dxa"/>
          </w:tcPr>
          <w:p w:rsidR="004B46E9" w:rsidRDefault="004B46E9" w:rsidP="004B46E9">
            <w:pPr>
              <w:rPr>
                <w:lang w:val="sk-SK"/>
              </w:rPr>
            </w:pPr>
            <w:r>
              <w:rPr>
                <w:lang w:val="sk-SK"/>
              </w:rPr>
              <w:t>28,6</w:t>
            </w:r>
          </w:p>
        </w:tc>
        <w:tc>
          <w:tcPr>
            <w:tcW w:w="1915" w:type="dxa"/>
          </w:tcPr>
          <w:p w:rsidR="004B46E9" w:rsidRDefault="004B46E9" w:rsidP="004B46E9">
            <w:pPr>
              <w:rPr>
                <w:lang w:val="sk-SK"/>
              </w:rPr>
            </w:pPr>
            <w:r>
              <w:rPr>
                <w:lang w:val="sk-SK"/>
              </w:rPr>
              <w:t>25</w:t>
            </w:r>
          </w:p>
        </w:tc>
        <w:tc>
          <w:tcPr>
            <w:tcW w:w="1916" w:type="dxa"/>
          </w:tcPr>
          <w:p w:rsidR="004B46E9" w:rsidRDefault="004B46E9" w:rsidP="004B46E9">
            <w:pPr>
              <w:rPr>
                <w:lang w:val="sk-SK"/>
              </w:rPr>
            </w:pPr>
            <w:r>
              <w:rPr>
                <w:lang w:val="sk-SK"/>
              </w:rPr>
              <w:t>4</w:t>
            </w:r>
          </w:p>
        </w:tc>
      </w:tr>
      <w:tr w:rsidR="004B46E9" w:rsidTr="004B46E9">
        <w:tc>
          <w:tcPr>
            <w:tcW w:w="1915" w:type="dxa"/>
          </w:tcPr>
          <w:p w:rsidR="004B46E9" w:rsidRDefault="004B46E9" w:rsidP="004B46E9">
            <w:pPr>
              <w:rPr>
                <w:lang w:val="sk-SK"/>
              </w:rPr>
            </w:pPr>
            <w:r>
              <w:rPr>
                <w:lang w:val="sk-SK"/>
              </w:rPr>
              <w:t>2</w:t>
            </w:r>
          </w:p>
        </w:tc>
        <w:tc>
          <w:tcPr>
            <w:tcW w:w="1915" w:type="dxa"/>
          </w:tcPr>
          <w:p w:rsidR="004B46E9" w:rsidRDefault="004B46E9" w:rsidP="004B46E9">
            <w:pPr>
              <w:rPr>
                <w:lang w:val="sk-SK"/>
              </w:rPr>
            </w:pPr>
            <w:r>
              <w:rPr>
                <w:lang w:val="sk-SK"/>
              </w:rPr>
              <w:t>8,5</w:t>
            </w:r>
          </w:p>
        </w:tc>
        <w:tc>
          <w:tcPr>
            <w:tcW w:w="1915" w:type="dxa"/>
          </w:tcPr>
          <w:p w:rsidR="004B46E9" w:rsidRDefault="004B46E9" w:rsidP="004B46E9">
            <w:pPr>
              <w:rPr>
                <w:lang w:val="sk-SK"/>
              </w:rPr>
            </w:pPr>
            <w:r>
              <w:rPr>
                <w:lang w:val="sk-SK"/>
              </w:rPr>
              <w:t>18,3</w:t>
            </w:r>
          </w:p>
        </w:tc>
        <w:tc>
          <w:tcPr>
            <w:tcW w:w="1915" w:type="dxa"/>
          </w:tcPr>
          <w:p w:rsidR="004B46E9" w:rsidRDefault="004B46E9" w:rsidP="004B46E9">
            <w:pPr>
              <w:rPr>
                <w:lang w:val="sk-SK"/>
              </w:rPr>
            </w:pPr>
            <w:r>
              <w:rPr>
                <w:lang w:val="sk-SK"/>
              </w:rPr>
              <w:t>16,7</w:t>
            </w:r>
          </w:p>
        </w:tc>
        <w:tc>
          <w:tcPr>
            <w:tcW w:w="1916" w:type="dxa"/>
          </w:tcPr>
          <w:p w:rsidR="004B46E9" w:rsidRDefault="004B46E9" w:rsidP="004B46E9">
            <w:pPr>
              <w:rPr>
                <w:lang w:val="sk-SK"/>
              </w:rPr>
            </w:pPr>
            <w:r>
              <w:rPr>
                <w:lang w:val="sk-SK"/>
              </w:rPr>
              <w:t>6</w:t>
            </w:r>
          </w:p>
        </w:tc>
      </w:tr>
      <w:tr w:rsidR="004B46E9" w:rsidTr="004B46E9">
        <w:tc>
          <w:tcPr>
            <w:tcW w:w="1915" w:type="dxa"/>
          </w:tcPr>
          <w:p w:rsidR="004B46E9" w:rsidRDefault="004B46E9" w:rsidP="004B46E9">
            <w:pPr>
              <w:rPr>
                <w:lang w:val="sk-SK"/>
              </w:rPr>
            </w:pPr>
            <w:r>
              <w:rPr>
                <w:lang w:val="sk-SK"/>
              </w:rPr>
              <w:t>3</w:t>
            </w:r>
          </w:p>
        </w:tc>
        <w:tc>
          <w:tcPr>
            <w:tcW w:w="1915" w:type="dxa"/>
          </w:tcPr>
          <w:p w:rsidR="004B46E9" w:rsidRDefault="004B46E9" w:rsidP="004B46E9">
            <w:pPr>
              <w:rPr>
                <w:lang w:val="sk-SK"/>
              </w:rPr>
            </w:pPr>
            <w:r>
              <w:rPr>
                <w:lang w:val="sk-SK"/>
              </w:rPr>
              <w:t>4,3</w:t>
            </w:r>
          </w:p>
        </w:tc>
        <w:tc>
          <w:tcPr>
            <w:tcW w:w="1915" w:type="dxa"/>
          </w:tcPr>
          <w:p w:rsidR="004B46E9" w:rsidRDefault="004B46E9" w:rsidP="004B46E9">
            <w:pPr>
              <w:rPr>
                <w:lang w:val="sk-SK"/>
              </w:rPr>
            </w:pPr>
            <w:r>
              <w:rPr>
                <w:lang w:val="sk-SK"/>
              </w:rPr>
              <w:t>8,7</w:t>
            </w:r>
          </w:p>
        </w:tc>
        <w:tc>
          <w:tcPr>
            <w:tcW w:w="1915" w:type="dxa"/>
          </w:tcPr>
          <w:p w:rsidR="004B46E9" w:rsidRDefault="004B46E9" w:rsidP="004B46E9">
            <w:pPr>
              <w:rPr>
                <w:lang w:val="sk-SK"/>
              </w:rPr>
            </w:pPr>
            <w:r>
              <w:rPr>
                <w:lang w:val="sk-SK"/>
              </w:rPr>
              <w:t>8,4</w:t>
            </w:r>
          </w:p>
        </w:tc>
        <w:tc>
          <w:tcPr>
            <w:tcW w:w="1916" w:type="dxa"/>
          </w:tcPr>
          <w:p w:rsidR="004B46E9" w:rsidRDefault="004B46E9" w:rsidP="004B46E9">
            <w:pPr>
              <w:rPr>
                <w:lang w:val="sk-SK"/>
              </w:rPr>
            </w:pPr>
            <w:r>
              <w:rPr>
                <w:lang w:val="sk-SK"/>
              </w:rPr>
              <w:t>12</w:t>
            </w:r>
          </w:p>
        </w:tc>
      </w:tr>
      <w:tr w:rsidR="004B46E9" w:rsidTr="004B46E9">
        <w:tc>
          <w:tcPr>
            <w:tcW w:w="1915" w:type="dxa"/>
          </w:tcPr>
          <w:p w:rsidR="004B46E9" w:rsidRDefault="004B46E9" w:rsidP="004B46E9">
            <w:pPr>
              <w:rPr>
                <w:lang w:val="sk-SK"/>
              </w:rPr>
            </w:pPr>
            <w:r>
              <w:rPr>
                <w:lang w:val="sk-SK"/>
              </w:rPr>
              <w:t>4</w:t>
            </w:r>
          </w:p>
        </w:tc>
        <w:tc>
          <w:tcPr>
            <w:tcW w:w="1915" w:type="dxa"/>
          </w:tcPr>
          <w:p w:rsidR="004B46E9" w:rsidRDefault="004B46E9" w:rsidP="004B46E9">
            <w:pPr>
              <w:rPr>
                <w:lang w:val="sk-SK"/>
              </w:rPr>
            </w:pPr>
            <w:r>
              <w:rPr>
                <w:lang w:val="sk-SK"/>
              </w:rPr>
              <w:t>3,1</w:t>
            </w:r>
          </w:p>
        </w:tc>
        <w:tc>
          <w:tcPr>
            <w:tcW w:w="1915" w:type="dxa"/>
          </w:tcPr>
          <w:p w:rsidR="004B46E9" w:rsidRDefault="004B46E9" w:rsidP="004B46E9">
            <w:pPr>
              <w:rPr>
                <w:lang w:val="sk-SK"/>
              </w:rPr>
            </w:pPr>
            <w:r>
              <w:rPr>
                <w:lang w:val="sk-SK"/>
              </w:rPr>
              <w:t>5,9</w:t>
            </w:r>
          </w:p>
        </w:tc>
        <w:tc>
          <w:tcPr>
            <w:tcW w:w="1915" w:type="dxa"/>
          </w:tcPr>
          <w:p w:rsidR="004B46E9" w:rsidRDefault="004B46E9" w:rsidP="004B46E9">
            <w:pPr>
              <w:rPr>
                <w:lang w:val="sk-SK"/>
              </w:rPr>
            </w:pPr>
            <w:r>
              <w:rPr>
                <w:lang w:val="sk-SK"/>
              </w:rPr>
              <w:t>5,0</w:t>
            </w:r>
          </w:p>
        </w:tc>
        <w:tc>
          <w:tcPr>
            <w:tcW w:w="1916" w:type="dxa"/>
          </w:tcPr>
          <w:p w:rsidR="004B46E9" w:rsidRDefault="004B46E9" w:rsidP="004B46E9">
            <w:pPr>
              <w:rPr>
                <w:lang w:val="sk-SK"/>
              </w:rPr>
            </w:pPr>
            <w:r>
              <w:rPr>
                <w:lang w:val="sk-SK"/>
              </w:rPr>
              <w:t>20</w:t>
            </w:r>
          </w:p>
        </w:tc>
      </w:tr>
      <w:tr w:rsidR="004B46E9" w:rsidTr="004B46E9">
        <w:tc>
          <w:tcPr>
            <w:tcW w:w="1915" w:type="dxa"/>
          </w:tcPr>
          <w:p w:rsidR="004B46E9" w:rsidRDefault="004B46E9" w:rsidP="004B46E9">
            <w:pPr>
              <w:rPr>
                <w:lang w:val="sk-SK"/>
              </w:rPr>
            </w:pPr>
            <w:r>
              <w:rPr>
                <w:lang w:val="sk-SK"/>
              </w:rPr>
              <w:t>5</w:t>
            </w:r>
          </w:p>
        </w:tc>
        <w:tc>
          <w:tcPr>
            <w:tcW w:w="1915" w:type="dxa"/>
          </w:tcPr>
          <w:p w:rsidR="004B46E9" w:rsidRDefault="004B46E9" w:rsidP="004B46E9">
            <w:pPr>
              <w:rPr>
                <w:lang w:val="sk-SK"/>
              </w:rPr>
            </w:pPr>
            <w:r>
              <w:rPr>
                <w:lang w:val="sk-SK"/>
              </w:rPr>
              <w:t>1,4</w:t>
            </w:r>
          </w:p>
        </w:tc>
        <w:tc>
          <w:tcPr>
            <w:tcW w:w="1915" w:type="dxa"/>
          </w:tcPr>
          <w:p w:rsidR="004B46E9" w:rsidRDefault="004B46E9" w:rsidP="004B46E9">
            <w:pPr>
              <w:rPr>
                <w:lang w:val="sk-SK"/>
              </w:rPr>
            </w:pPr>
            <w:r>
              <w:rPr>
                <w:lang w:val="sk-SK"/>
              </w:rPr>
              <w:t>3,4</w:t>
            </w:r>
          </w:p>
        </w:tc>
        <w:tc>
          <w:tcPr>
            <w:tcW w:w="1915" w:type="dxa"/>
          </w:tcPr>
          <w:p w:rsidR="004B46E9" w:rsidRDefault="004B46E9" w:rsidP="004B46E9">
            <w:pPr>
              <w:rPr>
                <w:lang w:val="sk-SK"/>
              </w:rPr>
            </w:pPr>
            <w:r>
              <w:rPr>
                <w:lang w:val="sk-SK"/>
              </w:rPr>
              <w:t>3,4</w:t>
            </w:r>
          </w:p>
        </w:tc>
        <w:tc>
          <w:tcPr>
            <w:tcW w:w="1916" w:type="dxa"/>
          </w:tcPr>
          <w:p w:rsidR="004B46E9" w:rsidRDefault="004B46E9" w:rsidP="004B46E9">
            <w:pPr>
              <w:rPr>
                <w:lang w:val="sk-SK"/>
              </w:rPr>
            </w:pPr>
            <w:r>
              <w:rPr>
                <w:lang w:val="sk-SK"/>
              </w:rPr>
              <w:t>30</w:t>
            </w:r>
          </w:p>
        </w:tc>
      </w:tr>
    </w:tbl>
    <w:p w:rsidR="004B46E9" w:rsidRDefault="004B46E9" w:rsidP="004B46E9">
      <w:pPr>
        <w:ind w:left="1440"/>
        <w:rPr>
          <w:lang w:val="sk-SK"/>
        </w:rPr>
      </w:pPr>
    </w:p>
    <w:tbl>
      <w:tblPr>
        <w:tblStyle w:val="Mriekatabuky"/>
        <w:tblpPr w:leftFromText="180" w:rightFromText="180" w:vertAnchor="text" w:horzAnchor="page" w:tblpX="4498" w:tblpY="213"/>
        <w:tblW w:w="0" w:type="auto"/>
        <w:tblLook w:val="04A0"/>
      </w:tblPr>
      <w:tblGrid>
        <w:gridCol w:w="1717"/>
        <w:gridCol w:w="1650"/>
        <w:gridCol w:w="1680"/>
        <w:gridCol w:w="1705"/>
      </w:tblGrid>
      <w:tr w:rsidR="0018228B" w:rsidTr="0018228B">
        <w:trPr>
          <w:trHeight w:val="263"/>
        </w:trPr>
        <w:tc>
          <w:tcPr>
            <w:tcW w:w="1717" w:type="dxa"/>
          </w:tcPr>
          <w:p w:rsidR="0018228B" w:rsidRDefault="0018228B" w:rsidP="0018228B">
            <w:pPr>
              <w:rPr>
                <w:rFonts w:eastAsiaTheme="minorEastAsia"/>
                <w:sz w:val="28"/>
                <w:szCs w:val="28"/>
                <w:lang w:val="sk-SK"/>
              </w:rPr>
            </w:pPr>
            <w:r>
              <w:rPr>
                <w:rFonts w:eastAsiaTheme="minorEastAsia"/>
                <w:sz w:val="28"/>
                <w:szCs w:val="28"/>
                <w:lang w:val="sk-SK"/>
              </w:rPr>
              <w:t>Odpisová skupina</w:t>
            </w:r>
          </w:p>
        </w:tc>
        <w:tc>
          <w:tcPr>
            <w:tcW w:w="1650" w:type="dxa"/>
          </w:tcPr>
          <w:p w:rsidR="0018228B" w:rsidRPr="00C316AF" w:rsidRDefault="0018228B" w:rsidP="0018228B">
            <w:pPr>
              <w:rPr>
                <w:rFonts w:eastAsiaTheme="minorEastAsia"/>
                <w:sz w:val="28"/>
                <w:szCs w:val="28"/>
                <w:lang w:val="sk-SK"/>
              </w:rPr>
            </w:pPr>
            <w:r w:rsidRPr="00C316AF">
              <w:rPr>
                <w:rFonts w:eastAsiaTheme="minorEastAsia"/>
                <w:sz w:val="28"/>
                <w:szCs w:val="28"/>
                <w:lang w:val="sk-SK"/>
              </w:rPr>
              <w:t>1.</w:t>
            </w:r>
            <w:r>
              <w:rPr>
                <w:rFonts w:eastAsiaTheme="minorEastAsia"/>
                <w:sz w:val="28"/>
                <w:szCs w:val="28"/>
                <w:lang w:val="sk-SK"/>
              </w:rPr>
              <w:t xml:space="preserve">  rok</w:t>
            </w:r>
          </w:p>
        </w:tc>
        <w:tc>
          <w:tcPr>
            <w:tcW w:w="1680" w:type="dxa"/>
          </w:tcPr>
          <w:p w:rsidR="0018228B" w:rsidRDefault="0018228B" w:rsidP="0018228B">
            <w:pPr>
              <w:rPr>
                <w:rFonts w:eastAsiaTheme="minorEastAsia"/>
                <w:sz w:val="28"/>
                <w:szCs w:val="28"/>
                <w:lang w:val="sk-SK"/>
              </w:rPr>
            </w:pPr>
            <w:r>
              <w:rPr>
                <w:rFonts w:eastAsiaTheme="minorEastAsia"/>
                <w:sz w:val="28"/>
                <w:szCs w:val="28"/>
                <w:lang w:val="sk-SK"/>
              </w:rPr>
              <w:t>Ďalšie roky</w:t>
            </w:r>
          </w:p>
        </w:tc>
        <w:tc>
          <w:tcPr>
            <w:tcW w:w="1705" w:type="dxa"/>
          </w:tcPr>
          <w:p w:rsidR="0018228B" w:rsidRDefault="0018228B" w:rsidP="0018228B">
            <w:pPr>
              <w:rPr>
                <w:rFonts w:eastAsiaTheme="minorEastAsia"/>
                <w:sz w:val="28"/>
                <w:szCs w:val="28"/>
                <w:lang w:val="sk-SK"/>
              </w:rPr>
            </w:pPr>
            <w:r>
              <w:rPr>
                <w:rFonts w:eastAsiaTheme="minorEastAsia"/>
                <w:sz w:val="28"/>
                <w:szCs w:val="28"/>
                <w:lang w:val="sk-SK"/>
              </w:rPr>
              <w:t>Vstupná cena</w:t>
            </w:r>
          </w:p>
        </w:tc>
      </w:tr>
      <w:tr w:rsidR="0018228B" w:rsidTr="0018228B">
        <w:trPr>
          <w:trHeight w:val="263"/>
        </w:trPr>
        <w:tc>
          <w:tcPr>
            <w:tcW w:w="1717" w:type="dxa"/>
          </w:tcPr>
          <w:p w:rsidR="0018228B" w:rsidRDefault="0018228B" w:rsidP="0018228B">
            <w:pPr>
              <w:rPr>
                <w:rFonts w:eastAsiaTheme="minorEastAsia"/>
                <w:sz w:val="28"/>
                <w:szCs w:val="28"/>
                <w:lang w:val="sk-SK"/>
              </w:rPr>
            </w:pPr>
            <w:r>
              <w:rPr>
                <w:rFonts w:eastAsiaTheme="minorEastAsia"/>
                <w:sz w:val="28"/>
                <w:szCs w:val="28"/>
                <w:lang w:val="sk-SK"/>
              </w:rPr>
              <w:t>1</w:t>
            </w:r>
          </w:p>
        </w:tc>
        <w:tc>
          <w:tcPr>
            <w:tcW w:w="1650" w:type="dxa"/>
          </w:tcPr>
          <w:p w:rsidR="0018228B" w:rsidRDefault="0018228B" w:rsidP="0018228B">
            <w:pPr>
              <w:rPr>
                <w:rFonts w:eastAsiaTheme="minorEastAsia"/>
                <w:sz w:val="28"/>
                <w:szCs w:val="28"/>
                <w:lang w:val="sk-SK"/>
              </w:rPr>
            </w:pPr>
            <w:r>
              <w:rPr>
                <w:rFonts w:eastAsiaTheme="minorEastAsia"/>
                <w:sz w:val="28"/>
                <w:szCs w:val="28"/>
                <w:lang w:val="sk-SK"/>
              </w:rPr>
              <w:t>4</w:t>
            </w:r>
          </w:p>
        </w:tc>
        <w:tc>
          <w:tcPr>
            <w:tcW w:w="1680" w:type="dxa"/>
          </w:tcPr>
          <w:p w:rsidR="0018228B" w:rsidRDefault="0018228B" w:rsidP="0018228B">
            <w:pPr>
              <w:rPr>
                <w:rFonts w:eastAsiaTheme="minorEastAsia"/>
                <w:sz w:val="28"/>
                <w:szCs w:val="28"/>
                <w:lang w:val="sk-SK"/>
              </w:rPr>
            </w:pPr>
            <w:r>
              <w:rPr>
                <w:rFonts w:eastAsiaTheme="minorEastAsia"/>
                <w:sz w:val="28"/>
                <w:szCs w:val="28"/>
                <w:lang w:val="sk-SK"/>
              </w:rPr>
              <w:t>5</w:t>
            </w:r>
          </w:p>
        </w:tc>
        <w:tc>
          <w:tcPr>
            <w:tcW w:w="1705" w:type="dxa"/>
          </w:tcPr>
          <w:p w:rsidR="0018228B" w:rsidRDefault="0018228B" w:rsidP="0018228B">
            <w:pPr>
              <w:rPr>
                <w:rFonts w:eastAsiaTheme="minorEastAsia"/>
                <w:sz w:val="28"/>
                <w:szCs w:val="28"/>
                <w:lang w:val="sk-SK"/>
              </w:rPr>
            </w:pPr>
            <w:r>
              <w:rPr>
                <w:rFonts w:eastAsiaTheme="minorEastAsia"/>
                <w:sz w:val="28"/>
                <w:szCs w:val="28"/>
                <w:lang w:val="sk-SK"/>
              </w:rPr>
              <w:t>4</w:t>
            </w:r>
          </w:p>
        </w:tc>
      </w:tr>
      <w:tr w:rsidR="0018228B" w:rsidTr="0018228B">
        <w:trPr>
          <w:trHeight w:val="251"/>
        </w:trPr>
        <w:tc>
          <w:tcPr>
            <w:tcW w:w="1717" w:type="dxa"/>
          </w:tcPr>
          <w:p w:rsidR="0018228B" w:rsidRDefault="0018228B" w:rsidP="0018228B">
            <w:pPr>
              <w:rPr>
                <w:rFonts w:eastAsiaTheme="minorEastAsia"/>
                <w:sz w:val="28"/>
                <w:szCs w:val="28"/>
                <w:lang w:val="sk-SK"/>
              </w:rPr>
            </w:pPr>
            <w:r>
              <w:rPr>
                <w:rFonts w:eastAsiaTheme="minorEastAsia"/>
                <w:sz w:val="28"/>
                <w:szCs w:val="28"/>
                <w:lang w:val="sk-SK"/>
              </w:rPr>
              <w:t>2</w:t>
            </w:r>
          </w:p>
        </w:tc>
        <w:tc>
          <w:tcPr>
            <w:tcW w:w="1650" w:type="dxa"/>
          </w:tcPr>
          <w:p w:rsidR="0018228B" w:rsidRDefault="0018228B" w:rsidP="0018228B">
            <w:pPr>
              <w:rPr>
                <w:rFonts w:eastAsiaTheme="minorEastAsia"/>
                <w:sz w:val="28"/>
                <w:szCs w:val="28"/>
                <w:lang w:val="sk-SK"/>
              </w:rPr>
            </w:pPr>
            <w:r>
              <w:rPr>
                <w:rFonts w:eastAsiaTheme="minorEastAsia"/>
                <w:sz w:val="28"/>
                <w:szCs w:val="28"/>
                <w:lang w:val="sk-SK"/>
              </w:rPr>
              <w:t>6</w:t>
            </w:r>
          </w:p>
        </w:tc>
        <w:tc>
          <w:tcPr>
            <w:tcW w:w="1680" w:type="dxa"/>
          </w:tcPr>
          <w:p w:rsidR="0018228B" w:rsidRDefault="0018228B" w:rsidP="0018228B">
            <w:pPr>
              <w:rPr>
                <w:rFonts w:eastAsiaTheme="minorEastAsia"/>
                <w:sz w:val="28"/>
                <w:szCs w:val="28"/>
                <w:lang w:val="sk-SK"/>
              </w:rPr>
            </w:pPr>
            <w:r>
              <w:rPr>
                <w:rFonts w:eastAsiaTheme="minorEastAsia"/>
                <w:sz w:val="28"/>
                <w:szCs w:val="28"/>
                <w:lang w:val="sk-SK"/>
              </w:rPr>
              <w:t>7</w:t>
            </w:r>
          </w:p>
        </w:tc>
        <w:tc>
          <w:tcPr>
            <w:tcW w:w="1705" w:type="dxa"/>
          </w:tcPr>
          <w:p w:rsidR="0018228B" w:rsidRDefault="0018228B" w:rsidP="0018228B">
            <w:pPr>
              <w:rPr>
                <w:rFonts w:eastAsiaTheme="minorEastAsia"/>
                <w:sz w:val="28"/>
                <w:szCs w:val="28"/>
                <w:lang w:val="sk-SK"/>
              </w:rPr>
            </w:pPr>
            <w:r>
              <w:rPr>
                <w:rFonts w:eastAsiaTheme="minorEastAsia"/>
                <w:sz w:val="28"/>
                <w:szCs w:val="28"/>
                <w:lang w:val="sk-SK"/>
              </w:rPr>
              <w:t>6</w:t>
            </w:r>
          </w:p>
        </w:tc>
      </w:tr>
      <w:tr w:rsidR="0018228B" w:rsidTr="0018228B">
        <w:trPr>
          <w:trHeight w:val="263"/>
        </w:trPr>
        <w:tc>
          <w:tcPr>
            <w:tcW w:w="1717" w:type="dxa"/>
          </w:tcPr>
          <w:p w:rsidR="0018228B" w:rsidRDefault="0018228B" w:rsidP="0018228B">
            <w:pPr>
              <w:rPr>
                <w:rFonts w:eastAsiaTheme="minorEastAsia"/>
                <w:sz w:val="28"/>
                <w:szCs w:val="28"/>
                <w:lang w:val="sk-SK"/>
              </w:rPr>
            </w:pPr>
            <w:r>
              <w:rPr>
                <w:rFonts w:eastAsiaTheme="minorEastAsia"/>
                <w:sz w:val="28"/>
                <w:szCs w:val="28"/>
                <w:lang w:val="sk-SK"/>
              </w:rPr>
              <w:t>3</w:t>
            </w:r>
          </w:p>
        </w:tc>
        <w:tc>
          <w:tcPr>
            <w:tcW w:w="1650" w:type="dxa"/>
          </w:tcPr>
          <w:p w:rsidR="0018228B" w:rsidRDefault="0018228B" w:rsidP="0018228B">
            <w:pPr>
              <w:rPr>
                <w:rFonts w:eastAsiaTheme="minorEastAsia"/>
                <w:sz w:val="28"/>
                <w:szCs w:val="28"/>
                <w:lang w:val="sk-SK"/>
              </w:rPr>
            </w:pPr>
            <w:r>
              <w:rPr>
                <w:rFonts w:eastAsiaTheme="minorEastAsia"/>
                <w:sz w:val="28"/>
                <w:szCs w:val="28"/>
                <w:lang w:val="sk-SK"/>
              </w:rPr>
              <w:t>12</w:t>
            </w:r>
          </w:p>
        </w:tc>
        <w:tc>
          <w:tcPr>
            <w:tcW w:w="1680" w:type="dxa"/>
          </w:tcPr>
          <w:p w:rsidR="0018228B" w:rsidRDefault="0018228B" w:rsidP="0018228B">
            <w:pPr>
              <w:rPr>
                <w:rFonts w:eastAsiaTheme="minorEastAsia"/>
                <w:sz w:val="28"/>
                <w:szCs w:val="28"/>
                <w:lang w:val="sk-SK"/>
              </w:rPr>
            </w:pPr>
            <w:r>
              <w:rPr>
                <w:rFonts w:eastAsiaTheme="minorEastAsia"/>
                <w:sz w:val="28"/>
                <w:szCs w:val="28"/>
                <w:lang w:val="sk-SK"/>
              </w:rPr>
              <w:t>13</w:t>
            </w:r>
          </w:p>
        </w:tc>
        <w:tc>
          <w:tcPr>
            <w:tcW w:w="1705" w:type="dxa"/>
          </w:tcPr>
          <w:p w:rsidR="0018228B" w:rsidRDefault="0018228B" w:rsidP="0018228B">
            <w:pPr>
              <w:rPr>
                <w:rFonts w:eastAsiaTheme="minorEastAsia"/>
                <w:sz w:val="28"/>
                <w:szCs w:val="28"/>
                <w:lang w:val="sk-SK"/>
              </w:rPr>
            </w:pPr>
            <w:r>
              <w:rPr>
                <w:rFonts w:eastAsiaTheme="minorEastAsia"/>
                <w:sz w:val="28"/>
                <w:szCs w:val="28"/>
                <w:lang w:val="sk-SK"/>
              </w:rPr>
              <w:t>12</w:t>
            </w:r>
          </w:p>
        </w:tc>
      </w:tr>
      <w:tr w:rsidR="0018228B" w:rsidTr="0018228B">
        <w:trPr>
          <w:trHeight w:val="251"/>
        </w:trPr>
        <w:tc>
          <w:tcPr>
            <w:tcW w:w="1717" w:type="dxa"/>
          </w:tcPr>
          <w:p w:rsidR="0018228B" w:rsidRDefault="0018228B" w:rsidP="0018228B">
            <w:pPr>
              <w:rPr>
                <w:rFonts w:eastAsiaTheme="minorEastAsia"/>
                <w:sz w:val="28"/>
                <w:szCs w:val="28"/>
                <w:lang w:val="sk-SK"/>
              </w:rPr>
            </w:pPr>
            <w:r>
              <w:rPr>
                <w:rFonts w:eastAsiaTheme="minorEastAsia"/>
                <w:sz w:val="28"/>
                <w:szCs w:val="28"/>
                <w:lang w:val="sk-SK"/>
              </w:rPr>
              <w:t>4</w:t>
            </w:r>
          </w:p>
        </w:tc>
        <w:tc>
          <w:tcPr>
            <w:tcW w:w="1650" w:type="dxa"/>
          </w:tcPr>
          <w:p w:rsidR="0018228B" w:rsidRDefault="0018228B" w:rsidP="0018228B">
            <w:pPr>
              <w:rPr>
                <w:rFonts w:eastAsiaTheme="minorEastAsia"/>
                <w:sz w:val="28"/>
                <w:szCs w:val="28"/>
                <w:lang w:val="sk-SK"/>
              </w:rPr>
            </w:pPr>
            <w:r>
              <w:rPr>
                <w:rFonts w:eastAsiaTheme="minorEastAsia"/>
                <w:sz w:val="28"/>
                <w:szCs w:val="28"/>
                <w:lang w:val="sk-SK"/>
              </w:rPr>
              <w:t>20</w:t>
            </w:r>
          </w:p>
        </w:tc>
        <w:tc>
          <w:tcPr>
            <w:tcW w:w="1680" w:type="dxa"/>
          </w:tcPr>
          <w:p w:rsidR="0018228B" w:rsidRDefault="0018228B" w:rsidP="0018228B">
            <w:pPr>
              <w:rPr>
                <w:rFonts w:eastAsiaTheme="minorEastAsia"/>
                <w:sz w:val="28"/>
                <w:szCs w:val="28"/>
                <w:lang w:val="sk-SK"/>
              </w:rPr>
            </w:pPr>
            <w:r>
              <w:rPr>
                <w:rFonts w:eastAsiaTheme="minorEastAsia"/>
                <w:sz w:val="28"/>
                <w:szCs w:val="28"/>
                <w:lang w:val="sk-SK"/>
              </w:rPr>
              <w:t>21</w:t>
            </w:r>
          </w:p>
        </w:tc>
        <w:tc>
          <w:tcPr>
            <w:tcW w:w="1705" w:type="dxa"/>
          </w:tcPr>
          <w:p w:rsidR="0018228B" w:rsidRDefault="0018228B" w:rsidP="0018228B">
            <w:pPr>
              <w:rPr>
                <w:rFonts w:eastAsiaTheme="minorEastAsia"/>
                <w:sz w:val="28"/>
                <w:szCs w:val="28"/>
                <w:lang w:val="sk-SK"/>
              </w:rPr>
            </w:pPr>
            <w:r>
              <w:rPr>
                <w:rFonts w:eastAsiaTheme="minorEastAsia"/>
                <w:sz w:val="28"/>
                <w:szCs w:val="28"/>
                <w:lang w:val="sk-SK"/>
              </w:rPr>
              <w:t>20</w:t>
            </w:r>
          </w:p>
        </w:tc>
      </w:tr>
      <w:tr w:rsidR="0018228B" w:rsidTr="0018228B">
        <w:trPr>
          <w:trHeight w:val="263"/>
        </w:trPr>
        <w:tc>
          <w:tcPr>
            <w:tcW w:w="1717" w:type="dxa"/>
          </w:tcPr>
          <w:p w:rsidR="0018228B" w:rsidRDefault="0018228B" w:rsidP="0018228B">
            <w:pPr>
              <w:rPr>
                <w:rFonts w:eastAsiaTheme="minorEastAsia"/>
                <w:sz w:val="28"/>
                <w:szCs w:val="28"/>
                <w:lang w:val="sk-SK"/>
              </w:rPr>
            </w:pPr>
            <w:r>
              <w:rPr>
                <w:rFonts w:eastAsiaTheme="minorEastAsia"/>
                <w:sz w:val="28"/>
                <w:szCs w:val="28"/>
                <w:lang w:val="sk-SK"/>
              </w:rPr>
              <w:t>5</w:t>
            </w:r>
          </w:p>
        </w:tc>
        <w:tc>
          <w:tcPr>
            <w:tcW w:w="1650" w:type="dxa"/>
          </w:tcPr>
          <w:p w:rsidR="0018228B" w:rsidRDefault="0018228B" w:rsidP="0018228B">
            <w:pPr>
              <w:rPr>
                <w:rFonts w:eastAsiaTheme="minorEastAsia"/>
                <w:sz w:val="28"/>
                <w:szCs w:val="28"/>
                <w:lang w:val="sk-SK"/>
              </w:rPr>
            </w:pPr>
            <w:r>
              <w:rPr>
                <w:rFonts w:eastAsiaTheme="minorEastAsia"/>
                <w:sz w:val="28"/>
                <w:szCs w:val="28"/>
                <w:lang w:val="sk-SK"/>
              </w:rPr>
              <w:t>30</w:t>
            </w:r>
          </w:p>
        </w:tc>
        <w:tc>
          <w:tcPr>
            <w:tcW w:w="1680" w:type="dxa"/>
          </w:tcPr>
          <w:p w:rsidR="0018228B" w:rsidRDefault="0018228B" w:rsidP="0018228B">
            <w:pPr>
              <w:rPr>
                <w:rFonts w:eastAsiaTheme="minorEastAsia"/>
                <w:sz w:val="28"/>
                <w:szCs w:val="28"/>
                <w:lang w:val="sk-SK"/>
              </w:rPr>
            </w:pPr>
            <w:r>
              <w:rPr>
                <w:rFonts w:eastAsiaTheme="minorEastAsia"/>
                <w:sz w:val="28"/>
                <w:szCs w:val="28"/>
                <w:lang w:val="sk-SK"/>
              </w:rPr>
              <w:t>31</w:t>
            </w:r>
          </w:p>
        </w:tc>
        <w:tc>
          <w:tcPr>
            <w:tcW w:w="1705" w:type="dxa"/>
          </w:tcPr>
          <w:p w:rsidR="0018228B" w:rsidRDefault="0018228B" w:rsidP="0018228B">
            <w:pPr>
              <w:rPr>
                <w:rFonts w:eastAsiaTheme="minorEastAsia"/>
                <w:sz w:val="28"/>
                <w:szCs w:val="28"/>
                <w:lang w:val="sk-SK"/>
              </w:rPr>
            </w:pPr>
            <w:r>
              <w:rPr>
                <w:rFonts w:eastAsiaTheme="minorEastAsia"/>
                <w:sz w:val="28"/>
                <w:szCs w:val="28"/>
                <w:lang w:val="sk-SK"/>
              </w:rPr>
              <w:t>30</w:t>
            </w:r>
          </w:p>
        </w:tc>
      </w:tr>
    </w:tbl>
    <w:p w:rsidR="004B46E9" w:rsidRDefault="00C316AF" w:rsidP="00C316AF">
      <w:pPr>
        <w:pStyle w:val="Odsekzoznamu"/>
        <w:numPr>
          <w:ilvl w:val="0"/>
          <w:numId w:val="4"/>
        </w:numPr>
        <w:rPr>
          <w:lang w:val="sk-SK"/>
        </w:rPr>
      </w:pPr>
      <w:r>
        <w:rPr>
          <w:lang w:val="sk-SK"/>
        </w:rPr>
        <w:t>S</w:t>
      </w:r>
      <w:r w:rsidRPr="00C316AF">
        <w:rPr>
          <w:lang w:val="sk-SK"/>
        </w:rPr>
        <w:t>pôsob</w:t>
      </w:r>
    </w:p>
    <w:p w:rsidR="00C316AF" w:rsidRDefault="00C316AF" w:rsidP="00C316AF">
      <w:pPr>
        <w:ind w:left="720"/>
        <w:rPr>
          <w:rFonts w:eastAsiaTheme="minorEastAsia"/>
          <w:sz w:val="28"/>
          <w:szCs w:val="28"/>
          <w:lang w:val="sk-SK"/>
        </w:rPr>
      </w:pPr>
      <w:r w:rsidRPr="00C316AF">
        <w:rPr>
          <w:rFonts w:eastAsiaTheme="minorEastAsia"/>
          <w:sz w:val="28"/>
          <w:szCs w:val="28"/>
          <w:lang w:val="sk-SK"/>
        </w:rPr>
        <w:t>O</w:t>
      </w:r>
      <w:r w:rsidRPr="00C316AF">
        <w:rPr>
          <w:rFonts w:eastAsiaTheme="minorEastAsia"/>
          <w:sz w:val="28"/>
          <w:szCs w:val="28"/>
          <w:vertAlign w:val="subscript"/>
          <w:lang w:val="sk-SK"/>
        </w:rPr>
        <w:t>1</w:t>
      </w:r>
      <w:r w:rsidRPr="00C316AF">
        <w:rPr>
          <w:rFonts w:eastAsiaTheme="minorEastAsia"/>
          <w:sz w:val="28"/>
          <w:szCs w:val="28"/>
          <w:lang w:val="sk-SK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sk-SK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sk-SK"/>
              </w:rPr>
              <m:t>VC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sk-SK"/>
              </w:rPr>
              <m:t>koeficient</m:t>
            </m:r>
          </m:den>
        </m:f>
      </m:oMath>
    </w:p>
    <w:p w:rsidR="00C316AF" w:rsidRDefault="00C316AF" w:rsidP="00C316AF">
      <w:pPr>
        <w:rPr>
          <w:rFonts w:eastAsiaTheme="minorEastAsia"/>
          <w:sz w:val="28"/>
          <w:szCs w:val="28"/>
          <w:lang w:val="sk-SK"/>
        </w:rPr>
      </w:pPr>
    </w:p>
    <w:p w:rsidR="00C316AF" w:rsidRDefault="00C316AF" w:rsidP="00C316AF">
      <w:pPr>
        <w:ind w:firstLine="720"/>
        <w:rPr>
          <w:rFonts w:eastAsiaTheme="minorEastAsia"/>
          <w:sz w:val="28"/>
          <w:szCs w:val="28"/>
          <w:lang w:val="sk-SK"/>
        </w:rPr>
      </w:pPr>
      <w:r w:rsidRPr="00C316AF">
        <w:rPr>
          <w:rFonts w:eastAsiaTheme="minorEastAsia"/>
          <w:sz w:val="28"/>
          <w:szCs w:val="28"/>
          <w:lang w:val="sk-SK"/>
        </w:rPr>
        <w:t>O</w:t>
      </w:r>
      <w:r>
        <w:rPr>
          <w:rFonts w:eastAsiaTheme="minorEastAsia"/>
          <w:sz w:val="28"/>
          <w:szCs w:val="28"/>
          <w:vertAlign w:val="subscript"/>
          <w:lang w:val="sk-SK"/>
        </w:rPr>
        <w:t>n</w:t>
      </w:r>
      <w:r w:rsidRPr="00C316AF">
        <w:rPr>
          <w:rFonts w:eastAsiaTheme="minorEastAsia"/>
          <w:sz w:val="28"/>
          <w:szCs w:val="28"/>
          <w:lang w:val="sk-SK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sk-SK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sk-SK"/>
              </w:rPr>
              <m:t>2.</m:t>
            </m:r>
            <m:r>
              <w:rPr>
                <w:rFonts w:ascii="Cambria Math" w:hAnsi="Cambria Math"/>
                <w:sz w:val="28"/>
                <w:szCs w:val="28"/>
                <w:lang w:val="sk-SK"/>
              </w:rPr>
              <m:t>VC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sk-SK"/>
              </w:rPr>
              <m:t>koeficient</m:t>
            </m:r>
            <m:r>
              <w:rPr>
                <w:rFonts w:ascii="Cambria Math" w:hAnsi="Cambria Math"/>
                <w:sz w:val="28"/>
                <w:szCs w:val="28"/>
                <w:lang w:val="sk-SK"/>
              </w:rPr>
              <m:t>-n</m:t>
            </m:r>
          </m:den>
        </m:f>
      </m:oMath>
    </w:p>
    <w:p w:rsidR="00C316AF" w:rsidRPr="00C316AF" w:rsidRDefault="00C316AF" w:rsidP="00C316AF">
      <w:pPr>
        <w:ind w:left="720"/>
        <w:rPr>
          <w:sz w:val="28"/>
          <w:szCs w:val="28"/>
          <w:lang w:val="sk-SK"/>
        </w:rPr>
      </w:pPr>
    </w:p>
    <w:sectPr w:rsidR="00C316AF" w:rsidRPr="00C316AF" w:rsidSect="00E06BB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191" w:rsidRDefault="00957191" w:rsidP="0018228B">
      <w:pPr>
        <w:spacing w:after="0" w:line="240" w:lineRule="auto"/>
      </w:pPr>
      <w:r>
        <w:separator/>
      </w:r>
    </w:p>
  </w:endnote>
  <w:endnote w:type="continuationSeparator" w:id="1">
    <w:p w:rsidR="00957191" w:rsidRDefault="00957191" w:rsidP="0018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191" w:rsidRDefault="00957191" w:rsidP="0018228B">
      <w:pPr>
        <w:spacing w:after="0" w:line="240" w:lineRule="auto"/>
      </w:pPr>
      <w:r>
        <w:separator/>
      </w:r>
    </w:p>
  </w:footnote>
  <w:footnote w:type="continuationSeparator" w:id="1">
    <w:p w:rsidR="00957191" w:rsidRDefault="00957191" w:rsidP="0018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color w:val="808080" w:themeColor="background1" w:themeShade="80"/>
        <w:lang w:val="sk-SK"/>
      </w:rPr>
      <w:id w:val="82876185"/>
      <w:docPartObj>
        <w:docPartGallery w:val="Page Numbers (Top of Page)"/>
        <w:docPartUnique/>
      </w:docPartObj>
    </w:sdtPr>
    <w:sdtContent>
      <w:p w:rsidR="0018228B" w:rsidRPr="0018228B" w:rsidRDefault="0018228B" w:rsidP="0018228B">
        <w:pPr>
          <w:pStyle w:val="Hlavika"/>
          <w:jc w:val="right"/>
          <w:rPr>
            <w:b/>
            <w:color w:val="808080" w:themeColor="background1" w:themeShade="80"/>
            <w:lang w:val="sk-SK"/>
          </w:rPr>
        </w:pPr>
        <w:r w:rsidRPr="0018228B">
          <w:rPr>
            <w:b/>
            <w:color w:val="808080" w:themeColor="background1" w:themeShade="80"/>
            <w:lang w:val="sk-SK"/>
          </w:rPr>
          <w:fldChar w:fldCharType="begin"/>
        </w:r>
        <w:r w:rsidRPr="0018228B">
          <w:rPr>
            <w:b/>
            <w:color w:val="808080" w:themeColor="background1" w:themeShade="80"/>
            <w:lang w:val="sk-SK"/>
          </w:rPr>
          <w:instrText xml:space="preserve"> PAGE   \* MERGEFORMAT </w:instrText>
        </w:r>
        <w:r w:rsidRPr="0018228B">
          <w:rPr>
            <w:b/>
            <w:color w:val="808080" w:themeColor="background1" w:themeShade="80"/>
            <w:lang w:val="sk-SK"/>
          </w:rPr>
          <w:fldChar w:fldCharType="separate"/>
        </w:r>
        <w:r w:rsidR="007F70B0">
          <w:rPr>
            <w:b/>
            <w:noProof/>
            <w:color w:val="808080" w:themeColor="background1" w:themeShade="80"/>
            <w:lang w:val="sk-SK"/>
          </w:rPr>
          <w:t>1</w:t>
        </w:r>
        <w:r w:rsidRPr="0018228B">
          <w:rPr>
            <w:b/>
            <w:color w:val="808080" w:themeColor="background1" w:themeShade="80"/>
            <w:lang w:val="sk-SK"/>
          </w:rPr>
          <w:fldChar w:fldCharType="end"/>
        </w:r>
      </w:p>
    </w:sdtContent>
  </w:sdt>
  <w:p w:rsidR="0018228B" w:rsidRPr="0018228B" w:rsidRDefault="0018228B" w:rsidP="0018228B">
    <w:pPr>
      <w:pStyle w:val="Hlavika"/>
      <w:jc w:val="right"/>
      <w:rPr>
        <w:b/>
        <w:color w:val="808080" w:themeColor="background1" w:themeShade="80"/>
        <w:lang w:val="sk-SK"/>
      </w:rPr>
    </w:pPr>
    <w:r w:rsidRPr="0018228B">
      <w:rPr>
        <w:b/>
        <w:color w:val="808080" w:themeColor="background1" w:themeShade="80"/>
        <w:lang w:val="sk-SK"/>
      </w:rPr>
      <w:t>Cvičenie PaP č.5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11.25pt;height:11.25pt" o:bullet="t">
        <v:imagedata r:id="rId1" o:title="mso176"/>
      </v:shape>
    </w:pict>
  </w:numPicBullet>
  <w:abstractNum w:abstractNumId="0">
    <w:nsid w:val="15CD0C59"/>
    <w:multiLevelType w:val="hybridMultilevel"/>
    <w:tmpl w:val="184A1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D4609"/>
    <w:multiLevelType w:val="hybridMultilevel"/>
    <w:tmpl w:val="D270B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C27A0"/>
    <w:multiLevelType w:val="hybridMultilevel"/>
    <w:tmpl w:val="DCA2D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757F7"/>
    <w:multiLevelType w:val="hybridMultilevel"/>
    <w:tmpl w:val="A9BAF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D6B22"/>
    <w:multiLevelType w:val="hybridMultilevel"/>
    <w:tmpl w:val="69683B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D709C"/>
    <w:multiLevelType w:val="hybridMultilevel"/>
    <w:tmpl w:val="5C48A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25F9D"/>
    <w:multiLevelType w:val="hybridMultilevel"/>
    <w:tmpl w:val="04B85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6164E0"/>
    <w:multiLevelType w:val="hybridMultilevel"/>
    <w:tmpl w:val="B2969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350B"/>
    <w:rsid w:val="0018228B"/>
    <w:rsid w:val="004B46E9"/>
    <w:rsid w:val="007F70B0"/>
    <w:rsid w:val="00957191"/>
    <w:rsid w:val="00C316AF"/>
    <w:rsid w:val="00DD350B"/>
    <w:rsid w:val="00E0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6B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D350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B4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46E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4B46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zstupnhosymbolu">
    <w:name w:val="Placeholder Text"/>
    <w:basedOn w:val="Predvolenpsmoodseku"/>
    <w:uiPriority w:val="99"/>
    <w:semiHidden/>
    <w:rsid w:val="00C316AF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182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228B"/>
  </w:style>
  <w:style w:type="paragraph" w:styleId="Pta">
    <w:name w:val="footer"/>
    <w:basedOn w:val="Normlny"/>
    <w:link w:val="PtaChar"/>
    <w:uiPriority w:val="99"/>
    <w:semiHidden/>
    <w:unhideWhenUsed/>
    <w:rsid w:val="00182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1822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47563"/>
    <w:rsid w:val="00040A17"/>
    <w:rsid w:val="0074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747563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Tomas</cp:lastModifiedBy>
  <cp:revision>2</cp:revision>
  <dcterms:created xsi:type="dcterms:W3CDTF">2008-11-19T19:49:00Z</dcterms:created>
  <dcterms:modified xsi:type="dcterms:W3CDTF">2008-11-19T20:22:00Z</dcterms:modified>
</cp:coreProperties>
</file>